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4" w:rsidRDefault="000B6392">
      <w:r>
        <w:t>教育部院生１年次の指導教員　各位</w:t>
      </w:r>
      <w:r>
        <w:br/>
      </w:r>
      <w:r>
        <w:br/>
      </w:r>
      <w:r>
        <w:br/>
      </w:r>
      <w:r>
        <w:t>大学院生に対する複数指導教員体制と研究計画書について</w:t>
      </w:r>
      <w:r>
        <w:br/>
      </w:r>
      <w:r>
        <w:br/>
      </w:r>
      <w:r>
        <w:br/>
      </w:r>
      <w:r>
        <w:t xml:space="preserve">　　　　　　　　　　教育部教務・入試委員会　委員長　石田</w:t>
      </w:r>
      <w:r>
        <w:t xml:space="preserve"> </w:t>
      </w:r>
      <w:r>
        <w:t>三千雄</w:t>
      </w:r>
      <w:r>
        <w:br/>
      </w:r>
      <w:r>
        <w:br/>
      </w:r>
      <w:r>
        <w:br/>
      </w:r>
      <w:r>
        <w:t xml:space="preserve">　設置計画書に基づき，教育部院生１年次の学生には６月中に「研究計画書」を</w:t>
      </w:r>
      <w:r>
        <w:br/>
      </w:r>
      <w:r>
        <w:t>指導教員に提出するようご指導下さい（</w:t>
      </w:r>
      <w:r>
        <w:t xml:space="preserve">A4, 1-2 </w:t>
      </w:r>
      <w:r>
        <w:t>枚，書式自由ですが参考までに</w:t>
      </w:r>
      <w:r>
        <w:br/>
      </w:r>
      <w:r>
        <w:t>書式例を添付します）。その際，提出した研究計画書は副指導教員による指導も</w:t>
      </w:r>
      <w:r>
        <w:br/>
      </w:r>
      <w:r>
        <w:t>受けることを学生に必ずお伝え下さい。この「研究計画書」に対して，複数の指</w:t>
      </w:r>
      <w:r>
        <w:br/>
      </w:r>
      <w:r>
        <w:t>導教員（３名）により指導を行い，後期の１０月２９日（金）までに「研究計画</w:t>
      </w:r>
      <w:r>
        <w:br/>
      </w:r>
      <w:r>
        <w:t>書」を学務係に提出するようご指導下さい。</w:t>
      </w:r>
      <w:r>
        <w:br/>
      </w:r>
      <w:r>
        <w:t xml:space="preserve">　入学試験を受ける際に提出した「今後の研究計画」が現在も変更無ければ，同</w:t>
      </w:r>
      <w:r>
        <w:br/>
      </w:r>
      <w:r>
        <w:t>じものについて，複数の指導教員により指導を行い，後期の１０月２９日（金）</w:t>
      </w:r>
      <w:r>
        <w:br/>
      </w:r>
      <w:r>
        <w:t>までに提出するようご指導下さい。</w:t>
      </w:r>
      <w:r>
        <w:br/>
      </w:r>
      <w:r>
        <w:t xml:space="preserve">　なお，博士後期課程についてのみ，提出された研究計画書の発表会を公聴会形</w:t>
      </w:r>
      <w:r>
        <w:br/>
      </w:r>
      <w:r>
        <w:t>式で行うと設置計画書に記載されていますので，後期の１１月以降に実施する予</w:t>
      </w:r>
      <w:r>
        <w:br/>
      </w:r>
      <w:r>
        <w:t>定です。以上よろしくお願い致します。</w:t>
      </w:r>
    </w:p>
    <w:sectPr w:rsidR="00990554" w:rsidSect="00990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392"/>
    <w:rsid w:val="000B6392"/>
    <w:rsid w:val="0099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2010-06-08T02:08:00Z</dcterms:created>
  <dcterms:modified xsi:type="dcterms:W3CDTF">2010-06-08T02:09:00Z</dcterms:modified>
</cp:coreProperties>
</file>